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B8221" w14:textId="7312A629" w:rsidR="60CA2490" w:rsidRDefault="60CA2490" w:rsidP="7758F2D7">
      <w:pPr>
        <w:rPr>
          <w:b/>
          <w:bCs/>
          <w:i/>
          <w:iCs/>
          <w:sz w:val="40"/>
          <w:szCs w:val="40"/>
        </w:rPr>
      </w:pPr>
    </w:p>
    <w:p w14:paraId="44D81988" w14:textId="109FC6A8" w:rsidR="60CA2490" w:rsidRDefault="5FADFEFA" w:rsidP="7758F2D7">
      <w:pPr>
        <w:jc w:val="center"/>
        <w:rPr>
          <w:b/>
          <w:bCs/>
          <w:i/>
          <w:iCs/>
          <w:sz w:val="40"/>
          <w:szCs w:val="40"/>
        </w:rPr>
      </w:pPr>
      <w:r>
        <w:rPr>
          <w:noProof/>
        </w:rPr>
        <w:drawing>
          <wp:inline distT="0" distB="0" distL="0" distR="0" wp14:anchorId="43595C1D" wp14:editId="4EABC684">
            <wp:extent cx="2828931" cy="2828931"/>
            <wp:effectExtent l="0" t="0" r="0" b="0"/>
            <wp:docPr id="2101584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84801" name="Picture 2101584801"/>
                    <pic:cNvPicPr/>
                  </pic:nvPicPr>
                  <pic:blipFill>
                    <a:blip r:embed="rId10">
                      <a:extLst>
                        <a:ext uri="{28A0092B-C50C-407E-A947-70E740481C1C}">
                          <a14:useLocalDpi xmlns:a14="http://schemas.microsoft.com/office/drawing/2010/main"/>
                        </a:ext>
                      </a:extLst>
                    </a:blip>
                    <a:stretch>
                      <a:fillRect/>
                    </a:stretch>
                  </pic:blipFill>
                  <pic:spPr>
                    <a:xfrm>
                      <a:off x="0" y="0"/>
                      <a:ext cx="2828931" cy="2828931"/>
                    </a:xfrm>
                    <a:prstGeom prst="rect">
                      <a:avLst/>
                    </a:prstGeom>
                  </pic:spPr>
                </pic:pic>
              </a:graphicData>
            </a:graphic>
          </wp:inline>
        </w:drawing>
      </w:r>
    </w:p>
    <w:p w14:paraId="4BBE8AB8" w14:textId="04240D6D" w:rsidR="394FEFE3" w:rsidRDefault="394FEFE3" w:rsidP="60CA2490">
      <w:pPr>
        <w:jc w:val="center"/>
      </w:pPr>
      <w:r w:rsidRPr="60CA2490">
        <w:rPr>
          <w:b/>
          <w:bCs/>
          <w:i/>
          <w:iCs/>
          <w:sz w:val="40"/>
          <w:szCs w:val="40"/>
        </w:rPr>
        <w:t xml:space="preserve">Request for </w:t>
      </w:r>
      <w:r w:rsidR="001711B6">
        <w:rPr>
          <w:b/>
          <w:bCs/>
          <w:i/>
          <w:iCs/>
          <w:sz w:val="40"/>
          <w:szCs w:val="40"/>
        </w:rPr>
        <w:t>Qualifications &amp; Expressions of Interest</w:t>
      </w:r>
    </w:p>
    <w:p w14:paraId="2E1A5CE3" w14:textId="421E3A82" w:rsidR="394FEFE3" w:rsidRDefault="0080494D" w:rsidP="60CA2490">
      <w:pPr>
        <w:jc w:val="center"/>
      </w:pPr>
      <w:r>
        <w:rPr>
          <w:b/>
          <w:bCs/>
          <w:i/>
          <w:iCs/>
          <w:sz w:val="40"/>
          <w:szCs w:val="40"/>
        </w:rPr>
        <w:t xml:space="preserve">Energypath </w:t>
      </w:r>
      <w:r w:rsidR="002172B6">
        <w:rPr>
          <w:b/>
          <w:bCs/>
          <w:i/>
          <w:iCs/>
          <w:sz w:val="40"/>
          <w:szCs w:val="40"/>
        </w:rPr>
        <w:t>Bootcamp</w:t>
      </w:r>
      <w:r w:rsidR="394FEFE3" w:rsidRPr="60CA2490">
        <w:rPr>
          <w:b/>
          <w:bCs/>
          <w:i/>
          <w:iCs/>
          <w:sz w:val="40"/>
          <w:szCs w:val="40"/>
        </w:rPr>
        <w:t xml:space="preserve"> Instructor</w:t>
      </w:r>
      <w:r w:rsidR="002A24F4">
        <w:rPr>
          <w:b/>
          <w:bCs/>
          <w:i/>
          <w:iCs/>
          <w:sz w:val="40"/>
          <w:szCs w:val="40"/>
        </w:rPr>
        <w:t>s</w:t>
      </w:r>
    </w:p>
    <w:p w14:paraId="3C23E50A" w14:textId="034A36D9" w:rsidR="60CA2490" w:rsidRDefault="6D0167F8" w:rsidP="7758F2D7">
      <w:pPr>
        <w:jc w:val="center"/>
        <w:rPr>
          <w:b/>
          <w:bCs/>
          <w:i/>
          <w:iCs/>
          <w:sz w:val="40"/>
          <w:szCs w:val="40"/>
        </w:rPr>
      </w:pPr>
      <w:r>
        <w:rPr>
          <w:noProof/>
        </w:rPr>
        <w:drawing>
          <wp:inline distT="0" distB="0" distL="0" distR="0" wp14:anchorId="303A3F54" wp14:editId="224C0AB0">
            <wp:extent cx="2305050" cy="1056481"/>
            <wp:effectExtent l="0" t="0" r="0" b="0"/>
            <wp:docPr id="410425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25801" name="Picture 410425801"/>
                    <pic:cNvPicPr/>
                  </pic:nvPicPr>
                  <pic:blipFill>
                    <a:blip r:embed="rId11">
                      <a:extLst>
                        <a:ext uri="{28A0092B-C50C-407E-A947-70E740481C1C}">
                          <a14:useLocalDpi xmlns:a14="http://schemas.microsoft.com/office/drawing/2010/main"/>
                        </a:ext>
                      </a:extLst>
                    </a:blip>
                    <a:stretch>
                      <a:fillRect/>
                    </a:stretch>
                  </pic:blipFill>
                  <pic:spPr>
                    <a:xfrm>
                      <a:off x="0" y="0"/>
                      <a:ext cx="2305050" cy="1056481"/>
                    </a:xfrm>
                    <a:prstGeom prst="rect">
                      <a:avLst/>
                    </a:prstGeom>
                  </pic:spPr>
                </pic:pic>
              </a:graphicData>
            </a:graphic>
          </wp:inline>
        </w:drawing>
      </w:r>
    </w:p>
    <w:p w14:paraId="296C45AA" w14:textId="6B184B9C" w:rsidR="60CA2490" w:rsidRDefault="60CA2490" w:rsidP="60CA2490">
      <w:pPr>
        <w:jc w:val="center"/>
        <w:rPr>
          <w:b/>
          <w:bCs/>
          <w:i/>
          <w:iCs/>
          <w:sz w:val="40"/>
          <w:szCs w:val="40"/>
        </w:rPr>
      </w:pPr>
    </w:p>
    <w:p w14:paraId="172D3368" w14:textId="6EB76F1C" w:rsidR="60CA2490" w:rsidRDefault="60CA2490" w:rsidP="60CA2490">
      <w:pPr>
        <w:jc w:val="center"/>
        <w:rPr>
          <w:b/>
          <w:bCs/>
          <w:i/>
          <w:iCs/>
          <w:sz w:val="40"/>
          <w:szCs w:val="40"/>
        </w:rPr>
      </w:pPr>
    </w:p>
    <w:p w14:paraId="5116FF48" w14:textId="52344349" w:rsidR="60CA2490" w:rsidRDefault="60CA2490" w:rsidP="60CA2490">
      <w:pPr>
        <w:jc w:val="center"/>
        <w:rPr>
          <w:b/>
          <w:bCs/>
          <w:i/>
          <w:iCs/>
          <w:sz w:val="40"/>
          <w:szCs w:val="40"/>
        </w:rPr>
      </w:pPr>
    </w:p>
    <w:p w14:paraId="537F2751" w14:textId="257DFC62" w:rsidR="60CA2490" w:rsidRDefault="60CA2490" w:rsidP="60CA2490">
      <w:pPr>
        <w:jc w:val="center"/>
        <w:rPr>
          <w:b/>
          <w:bCs/>
          <w:i/>
          <w:iCs/>
          <w:sz w:val="40"/>
          <w:szCs w:val="40"/>
        </w:rPr>
      </w:pPr>
    </w:p>
    <w:p w14:paraId="35BA8D9C" w14:textId="6FD6B191" w:rsidR="60CA2490" w:rsidRDefault="60CA2490" w:rsidP="60CA2490">
      <w:pPr>
        <w:jc w:val="center"/>
        <w:rPr>
          <w:b/>
          <w:bCs/>
          <w:i/>
          <w:iCs/>
          <w:sz w:val="40"/>
          <w:szCs w:val="40"/>
        </w:rPr>
      </w:pPr>
    </w:p>
    <w:p w14:paraId="3500157D" w14:textId="7700E3EB" w:rsidR="7758F2D7" w:rsidRDefault="7758F2D7" w:rsidP="7758F2D7">
      <w:pPr>
        <w:jc w:val="center"/>
        <w:rPr>
          <w:b/>
          <w:bCs/>
        </w:rPr>
      </w:pPr>
    </w:p>
    <w:p w14:paraId="131B8782" w14:textId="021CB4B4" w:rsidR="394FEFE3" w:rsidRDefault="394FEFE3" w:rsidP="7758F2D7">
      <w:pPr>
        <w:jc w:val="center"/>
        <w:rPr>
          <w:b/>
          <w:bCs/>
        </w:rPr>
      </w:pPr>
      <w:r w:rsidRPr="7758F2D7">
        <w:rPr>
          <w:b/>
          <w:bCs/>
        </w:rPr>
        <w:lastRenderedPageBreak/>
        <w:t>Presented By:</w:t>
      </w:r>
    </w:p>
    <w:p w14:paraId="512A8EAF" w14:textId="5C460437" w:rsidR="394FEFE3" w:rsidRDefault="394FEFE3" w:rsidP="60CA2490">
      <w:pPr>
        <w:jc w:val="center"/>
      </w:pPr>
      <w:r w:rsidRPr="60CA2490">
        <w:rPr>
          <w:b/>
          <w:bCs/>
        </w:rPr>
        <w:t>Regenerative Energy Initiative</w:t>
      </w:r>
    </w:p>
    <w:p w14:paraId="35723FAC" w14:textId="100B8E36" w:rsidR="394FEFE3" w:rsidRDefault="002172B6" w:rsidP="7758F2D7">
      <w:pPr>
        <w:jc w:val="center"/>
      </w:pPr>
      <w:r>
        <w:t>October</w:t>
      </w:r>
      <w:r w:rsidR="009910FD">
        <w:t xml:space="preserve"> </w:t>
      </w:r>
      <w:r w:rsidR="7D200931">
        <w:t>1, 2026</w:t>
      </w:r>
    </w:p>
    <w:p w14:paraId="16C2C03F" w14:textId="1FB1914E" w:rsidR="394FEFE3" w:rsidRDefault="002172B6" w:rsidP="60CA2490">
      <w:pPr>
        <w:jc w:val="center"/>
      </w:pPr>
      <w:r>
        <w:t xml:space="preserve">Deadline: </w:t>
      </w:r>
      <w:r w:rsidR="00456F7A">
        <w:t>October 3</w:t>
      </w:r>
      <w:r w:rsidR="00330561">
        <w:t>1</w:t>
      </w:r>
      <w:r w:rsidR="00456F7A">
        <w:t>, 2026</w:t>
      </w:r>
    </w:p>
    <w:p w14:paraId="40A8501D" w14:textId="6AB0F094" w:rsidR="60CA2490" w:rsidRDefault="60CA2490" w:rsidP="60CA2490">
      <w:pPr>
        <w:jc w:val="center"/>
      </w:pPr>
    </w:p>
    <w:p w14:paraId="467AC4BF" w14:textId="5F39971A" w:rsidR="6BACC864" w:rsidRPr="00A948E5" w:rsidRDefault="6BACC864">
      <w:pPr>
        <w:rPr>
          <w:i/>
          <w:iCs/>
        </w:rPr>
      </w:pPr>
      <w:r w:rsidRPr="00A948E5">
        <w:rPr>
          <w:i/>
          <w:iCs/>
        </w:rPr>
        <w:t xml:space="preserve">The Regenerative Energy Initiative was established in 1999 as </w:t>
      </w:r>
      <w:r w:rsidR="6C54CCCC" w:rsidRPr="00A948E5">
        <w:rPr>
          <w:i/>
          <w:iCs/>
        </w:rPr>
        <w:t>part</w:t>
      </w:r>
      <w:r w:rsidRPr="00A948E5">
        <w:rPr>
          <w:i/>
          <w:iCs/>
        </w:rPr>
        <w:t xml:space="preserve"> of a settlement approved by the PA Public Utility Commission. Regenerative Energy Initiative is a non-profit 501(c)(3) organization that promotes </w:t>
      </w:r>
      <w:r w:rsidR="14D984C3" w:rsidRPr="00A948E5">
        <w:rPr>
          <w:i/>
          <w:iCs/>
        </w:rPr>
        <w:t>energy efficiency</w:t>
      </w:r>
      <w:r w:rsidRPr="00A948E5">
        <w:rPr>
          <w:i/>
          <w:iCs/>
        </w:rPr>
        <w:t>, renewable energy an</w:t>
      </w:r>
      <w:r w:rsidR="536EC61A" w:rsidRPr="00A948E5">
        <w:rPr>
          <w:i/>
          <w:iCs/>
        </w:rPr>
        <w:t>d</w:t>
      </w:r>
      <w:r w:rsidRPr="00A948E5">
        <w:rPr>
          <w:i/>
          <w:iCs/>
        </w:rPr>
        <w:t xml:space="preserve"> </w:t>
      </w:r>
      <w:r w:rsidR="07AC89AB" w:rsidRPr="00A948E5">
        <w:rPr>
          <w:i/>
          <w:iCs/>
        </w:rPr>
        <w:t>energy</w:t>
      </w:r>
      <w:r w:rsidRPr="00A948E5">
        <w:rPr>
          <w:i/>
          <w:iCs/>
        </w:rPr>
        <w:t xml:space="preserve"> education throughou</w:t>
      </w:r>
      <w:r w:rsidR="11533CDE" w:rsidRPr="00A948E5">
        <w:rPr>
          <w:i/>
          <w:iCs/>
        </w:rPr>
        <w:t>t the Commonwealth of Pennsylvania.</w:t>
      </w:r>
    </w:p>
    <w:p w14:paraId="29685582" w14:textId="0E1F6833" w:rsidR="00A948E5" w:rsidRPr="00DE0175" w:rsidRDefault="00DE0175" w:rsidP="00A948E5">
      <w:pPr>
        <w:rPr>
          <w:b/>
          <w:bCs/>
        </w:rPr>
      </w:pPr>
      <w:r w:rsidRPr="00DE0175">
        <w:rPr>
          <w:b/>
          <w:bCs/>
        </w:rPr>
        <w:t>Purpose</w:t>
      </w:r>
    </w:p>
    <w:p w14:paraId="1CAADEF8" w14:textId="15D01436" w:rsidR="00A91852" w:rsidRPr="00A91852" w:rsidRDefault="00A91852" w:rsidP="00A91852">
      <w:r w:rsidRPr="00A91852">
        <w:t xml:space="preserve">Regenerative Energy Initiative invites statements of qualifications and expressions of interest from contractors, training providers, and individual instructors interested in </w:t>
      </w:r>
      <w:r w:rsidR="001711B6">
        <w:t xml:space="preserve">developing and delivering a three-day </w:t>
      </w:r>
      <w:r w:rsidR="00B93CF3">
        <w:t xml:space="preserve">training on selected renewable energy topics </w:t>
      </w:r>
      <w:r w:rsidRPr="00A91852">
        <w:t xml:space="preserve">for </w:t>
      </w:r>
      <w:r w:rsidR="0080494D">
        <w:t>college students and educators with varying levels of knowledge</w:t>
      </w:r>
      <w:r w:rsidRPr="00A91852">
        <w:t>.</w:t>
      </w:r>
    </w:p>
    <w:p w14:paraId="62388F2E" w14:textId="77777777" w:rsidR="00A91852" w:rsidRPr="00A91852" w:rsidRDefault="00A91852" w:rsidP="00A91852">
      <w:r w:rsidRPr="00A91852">
        <w:t>The purpose of this request is to assess interest, identify relevant expertise and instructional capabilities, and inform future program planning. Respondents are encouraged to describe their experience, potential training topics, and capacity to provide engaging, hands-on instruction.</w:t>
      </w:r>
    </w:p>
    <w:p w14:paraId="3E458B8E" w14:textId="2ED9D5AB" w:rsidR="60CA2490" w:rsidRDefault="00A91852" w:rsidP="00A91852">
      <w:r w:rsidRPr="00A91852">
        <w:t>This is a preliminary information-gathering request, not a request for proposals or pricing. A detailed curriculum and cost proposal are not required at this stage. No contract will be awarded through this request, and participation does not guarantee future work. Regenerative Energy Initiative may issue a separate solicitation after reviewing responses and refining the training scope.</w:t>
      </w:r>
    </w:p>
    <w:p w14:paraId="76E9D0F7" w14:textId="74FE7DDC" w:rsidR="0012012E" w:rsidRDefault="00DA7742" w:rsidP="0012012E">
      <w:r>
        <w:t xml:space="preserve">The topics below </w:t>
      </w:r>
      <w:r w:rsidR="00FC1BDB">
        <w:t>reflect our areas of interest</w:t>
      </w:r>
      <w:r w:rsidR="00C22AD9">
        <w:t xml:space="preserve">, but </w:t>
      </w:r>
      <w:proofErr w:type="gramStart"/>
      <w:r w:rsidR="00C22AD9">
        <w:t>it</w:t>
      </w:r>
      <w:proofErr w:type="gramEnd"/>
      <w:r w:rsidR="00C22AD9">
        <w:t xml:space="preserve"> not exhaustive</w:t>
      </w:r>
      <w:r w:rsidR="00A673B9">
        <w:t>.</w:t>
      </w:r>
      <w:r w:rsidR="0012012E">
        <w:t xml:space="preserve"> </w:t>
      </w:r>
      <w:r w:rsidR="0012012E" w:rsidRPr="0012012E">
        <w:t>Respondents are encouraged to propose additional sustainable, renewable</w:t>
      </w:r>
      <w:r w:rsidR="006710FF">
        <w:t>,</w:t>
      </w:r>
      <w:r w:rsidR="0012012E" w:rsidRPr="0012012E">
        <w:t xml:space="preserve"> and regenerative energy topics that would complement Energypath programming.</w:t>
      </w:r>
      <w:r w:rsidR="00A673B9">
        <w:t xml:space="preserve"> </w:t>
      </w:r>
    </w:p>
    <w:p w14:paraId="595DB788" w14:textId="5AAE9728" w:rsidR="00B26B84" w:rsidRPr="00D808B2" w:rsidRDefault="00B26B84" w:rsidP="0012012E">
      <w:pPr>
        <w:pStyle w:val="ListParagraph"/>
        <w:numPr>
          <w:ilvl w:val="0"/>
          <w:numId w:val="2"/>
        </w:numPr>
        <w:rPr>
          <w:sz w:val="22"/>
          <w:szCs w:val="22"/>
          <w:lang w:val="pt-BR"/>
        </w:rPr>
      </w:pPr>
      <w:proofErr w:type="spellStart"/>
      <w:r w:rsidRPr="00D808B2">
        <w:rPr>
          <w:sz w:val="22"/>
          <w:szCs w:val="22"/>
          <w:lang w:val="pt-BR"/>
        </w:rPr>
        <w:t>Intro</w:t>
      </w:r>
      <w:proofErr w:type="spellEnd"/>
      <w:r w:rsidRPr="00D808B2">
        <w:rPr>
          <w:sz w:val="22"/>
          <w:szCs w:val="22"/>
          <w:lang w:val="pt-BR"/>
        </w:rPr>
        <w:t xml:space="preserve"> </w:t>
      </w:r>
      <w:proofErr w:type="spellStart"/>
      <w:r w:rsidRPr="00D808B2">
        <w:rPr>
          <w:sz w:val="22"/>
          <w:szCs w:val="22"/>
          <w:lang w:val="pt-BR"/>
        </w:rPr>
        <w:t>to</w:t>
      </w:r>
      <w:proofErr w:type="spellEnd"/>
      <w:r w:rsidRPr="00D808B2">
        <w:rPr>
          <w:sz w:val="22"/>
          <w:szCs w:val="22"/>
          <w:lang w:val="pt-BR"/>
        </w:rPr>
        <w:t xml:space="preserve"> Solar </w:t>
      </w:r>
      <w:proofErr w:type="spellStart"/>
      <w:r w:rsidRPr="00D808B2">
        <w:rPr>
          <w:sz w:val="22"/>
          <w:szCs w:val="22"/>
          <w:lang w:val="pt-BR"/>
        </w:rPr>
        <w:t>P</w:t>
      </w:r>
      <w:r w:rsidR="00FC1BDB" w:rsidRPr="00D808B2">
        <w:rPr>
          <w:sz w:val="22"/>
          <w:szCs w:val="22"/>
          <w:lang w:val="pt-BR"/>
        </w:rPr>
        <w:t>hotovoltaics</w:t>
      </w:r>
      <w:proofErr w:type="spellEnd"/>
      <w:r w:rsidR="00FC1BDB" w:rsidRPr="00D808B2">
        <w:rPr>
          <w:sz w:val="22"/>
          <w:szCs w:val="22"/>
          <w:lang w:val="pt-BR"/>
        </w:rPr>
        <w:t xml:space="preserve"> (PV)</w:t>
      </w:r>
    </w:p>
    <w:p w14:paraId="2227444F" w14:textId="75AD3589" w:rsidR="006507F8" w:rsidRPr="00D808B2" w:rsidRDefault="00B26B84" w:rsidP="00FC1BDB">
      <w:pPr>
        <w:pStyle w:val="ListParagraph"/>
        <w:numPr>
          <w:ilvl w:val="0"/>
          <w:numId w:val="2"/>
        </w:numPr>
        <w:rPr>
          <w:sz w:val="22"/>
          <w:szCs w:val="22"/>
        </w:rPr>
      </w:pPr>
      <w:r w:rsidRPr="00D808B2">
        <w:rPr>
          <w:sz w:val="22"/>
          <w:szCs w:val="22"/>
        </w:rPr>
        <w:t>Intro to Biomass</w:t>
      </w:r>
      <w:r w:rsidR="006507F8" w:rsidRPr="00D808B2">
        <w:rPr>
          <w:sz w:val="22"/>
          <w:szCs w:val="22"/>
        </w:rPr>
        <w:t>, Bio</w:t>
      </w:r>
      <w:r w:rsidR="002A24F4" w:rsidRPr="00D808B2">
        <w:rPr>
          <w:sz w:val="22"/>
          <w:szCs w:val="22"/>
        </w:rPr>
        <w:t>energy</w:t>
      </w:r>
      <w:r w:rsidR="006507F8" w:rsidRPr="00D808B2">
        <w:rPr>
          <w:sz w:val="22"/>
          <w:szCs w:val="22"/>
        </w:rPr>
        <w:t>, or Biogas</w:t>
      </w:r>
    </w:p>
    <w:p w14:paraId="76D89D4F" w14:textId="5C64F127" w:rsidR="006507F8" w:rsidRPr="00D808B2" w:rsidRDefault="006507F8" w:rsidP="00FC1BDB">
      <w:pPr>
        <w:pStyle w:val="ListParagraph"/>
        <w:numPr>
          <w:ilvl w:val="0"/>
          <w:numId w:val="2"/>
        </w:numPr>
        <w:rPr>
          <w:sz w:val="22"/>
          <w:szCs w:val="22"/>
        </w:rPr>
      </w:pPr>
      <w:r w:rsidRPr="00D808B2">
        <w:rPr>
          <w:sz w:val="22"/>
          <w:szCs w:val="22"/>
        </w:rPr>
        <w:t xml:space="preserve">Intro to Energy Efficiency </w:t>
      </w:r>
    </w:p>
    <w:p w14:paraId="3B207BF0" w14:textId="01822CAF" w:rsidR="006507F8" w:rsidRPr="00D808B2" w:rsidRDefault="006507F8" w:rsidP="00FC1BDB">
      <w:pPr>
        <w:pStyle w:val="ListParagraph"/>
        <w:numPr>
          <w:ilvl w:val="0"/>
          <w:numId w:val="2"/>
        </w:numPr>
        <w:rPr>
          <w:sz w:val="22"/>
          <w:szCs w:val="22"/>
        </w:rPr>
      </w:pPr>
      <w:r w:rsidRPr="00D808B2">
        <w:rPr>
          <w:sz w:val="22"/>
          <w:szCs w:val="22"/>
        </w:rPr>
        <w:t xml:space="preserve">Intro to Energy Storage and Batteries </w:t>
      </w:r>
    </w:p>
    <w:p w14:paraId="7FF3290A" w14:textId="021C6E28" w:rsidR="006507F8" w:rsidRPr="00D808B2" w:rsidRDefault="006507F8" w:rsidP="00FC1BDB">
      <w:pPr>
        <w:pStyle w:val="ListParagraph"/>
        <w:numPr>
          <w:ilvl w:val="0"/>
          <w:numId w:val="2"/>
        </w:numPr>
        <w:rPr>
          <w:sz w:val="22"/>
          <w:szCs w:val="22"/>
        </w:rPr>
      </w:pPr>
      <w:r w:rsidRPr="00D808B2">
        <w:rPr>
          <w:sz w:val="22"/>
          <w:szCs w:val="22"/>
        </w:rPr>
        <w:t xml:space="preserve">Intro to </w:t>
      </w:r>
      <w:proofErr w:type="spellStart"/>
      <w:r w:rsidRPr="00D808B2">
        <w:rPr>
          <w:sz w:val="22"/>
          <w:szCs w:val="22"/>
        </w:rPr>
        <w:t>Microhydro</w:t>
      </w:r>
      <w:proofErr w:type="spellEnd"/>
      <w:r w:rsidRPr="00D808B2">
        <w:rPr>
          <w:sz w:val="22"/>
          <w:szCs w:val="22"/>
        </w:rPr>
        <w:t xml:space="preserve"> </w:t>
      </w:r>
    </w:p>
    <w:p w14:paraId="3F2A7C30" w14:textId="53DCFB08" w:rsidR="00F77514" w:rsidRPr="00D808B2" w:rsidRDefault="00F77514" w:rsidP="00FC1BDB">
      <w:pPr>
        <w:pStyle w:val="ListParagraph"/>
        <w:numPr>
          <w:ilvl w:val="0"/>
          <w:numId w:val="2"/>
        </w:numPr>
        <w:rPr>
          <w:sz w:val="22"/>
          <w:szCs w:val="22"/>
        </w:rPr>
      </w:pPr>
      <w:r w:rsidRPr="00D808B2">
        <w:rPr>
          <w:sz w:val="22"/>
          <w:szCs w:val="22"/>
        </w:rPr>
        <w:t>Intro to Energy Policy</w:t>
      </w:r>
    </w:p>
    <w:p w14:paraId="3836E820" w14:textId="7FA4EBFE" w:rsidR="00046262" w:rsidRDefault="00046262" w:rsidP="00FC1BDB">
      <w:pPr>
        <w:pStyle w:val="ListParagraph"/>
        <w:numPr>
          <w:ilvl w:val="0"/>
          <w:numId w:val="2"/>
        </w:numPr>
      </w:pPr>
      <w:r w:rsidRPr="00D808B2">
        <w:rPr>
          <w:sz w:val="22"/>
          <w:szCs w:val="22"/>
        </w:rPr>
        <w:t>Intro to Passive House</w:t>
      </w:r>
      <w:r w:rsidR="006710FF" w:rsidRPr="00D808B2">
        <w:rPr>
          <w:sz w:val="22"/>
          <w:szCs w:val="22"/>
        </w:rPr>
        <w:t>/Passive Building</w:t>
      </w:r>
    </w:p>
    <w:p w14:paraId="4FC2587E" w14:textId="77777777" w:rsidR="002B3C5E" w:rsidRPr="00A91852" w:rsidRDefault="002B3C5E" w:rsidP="00A91852"/>
    <w:p w14:paraId="4FD60D59" w14:textId="5DB35CAD" w:rsidR="55245695" w:rsidRDefault="007152F7" w:rsidP="60CA2490">
      <w:r>
        <w:rPr>
          <w:b/>
          <w:bCs/>
        </w:rPr>
        <w:t>Background of Energypath</w:t>
      </w:r>
    </w:p>
    <w:p w14:paraId="1AB59A89" w14:textId="348ADC77" w:rsidR="4FD841FB" w:rsidRDefault="4FD841FB">
      <w:r>
        <w:t xml:space="preserve">Energypath is </w:t>
      </w:r>
      <w:r w:rsidR="009F7837">
        <w:t xml:space="preserve">the largest </w:t>
      </w:r>
      <w:r>
        <w:t xml:space="preserve">educational </w:t>
      </w:r>
      <w:r w:rsidR="009F7837">
        <w:t>program</w:t>
      </w:r>
      <w:r>
        <w:t xml:space="preserve"> of the Regenerative Energy Initiative.</w:t>
      </w:r>
      <w:r w:rsidR="006B0C34">
        <w:t xml:space="preserve"> </w:t>
      </w:r>
      <w:r w:rsidR="37E8CBF4">
        <w:t xml:space="preserve">The goal is to develop an understanding and passion for sustainable energy </w:t>
      </w:r>
      <w:r w:rsidR="75F4B8A1">
        <w:t>in the leaders of tomorrow.</w:t>
      </w:r>
      <w:r w:rsidR="006B0C34">
        <w:t xml:space="preserve"> Energypath is a multi-day</w:t>
      </w:r>
      <w:r w:rsidR="00330561">
        <w:t xml:space="preserve"> seminar </w:t>
      </w:r>
      <w:r w:rsidR="003E6028">
        <w:t>that provides hands-on training in renewable energy and energy-efficiency</w:t>
      </w:r>
      <w:r w:rsidR="006B0C34">
        <w:t xml:space="preserve"> technologies.</w:t>
      </w:r>
      <w:r w:rsidR="75F4B8A1">
        <w:t xml:space="preserve"> </w:t>
      </w:r>
      <w:r w:rsidR="4877A96D">
        <w:t xml:space="preserve">We provide </w:t>
      </w:r>
      <w:r w:rsidR="2BD1AE33">
        <w:t>up to</w:t>
      </w:r>
      <w:r w:rsidR="00D777A7">
        <w:t xml:space="preserve"> 100</w:t>
      </w:r>
      <w:r w:rsidR="4877A96D">
        <w:t xml:space="preserve"> attendance scholarships for students, secondary educators, and post-secondary educators. </w:t>
      </w:r>
      <w:r w:rsidR="6850D877">
        <w:t>The Regenerative</w:t>
      </w:r>
      <w:r w:rsidR="4877A96D">
        <w:t xml:space="preserve"> Energy Initiative covers lodging, food, and training materials through </w:t>
      </w:r>
      <w:r w:rsidR="1335B312">
        <w:t xml:space="preserve">donations, sponsorships, and grants. </w:t>
      </w:r>
    </w:p>
    <w:p w14:paraId="536B9338" w14:textId="25D846AD" w:rsidR="4DB04573" w:rsidRDefault="4DB04573" w:rsidP="60CA2490">
      <w:r>
        <w:t>In 2005, we started our</w:t>
      </w:r>
      <w:r w:rsidR="0A9BDE43">
        <w:t xml:space="preserve"> award-winning</w:t>
      </w:r>
      <w:r w:rsidR="06CBCCC6">
        <w:t xml:space="preserve"> Solar Scholars</w:t>
      </w:r>
      <w:r w:rsidR="7CEA579F">
        <w:t>® program</w:t>
      </w:r>
      <w:r w:rsidR="3E4CACC3">
        <w:t xml:space="preserve">, where Regenerative Energy Initiative would send one college to Colorado for training on solar photovoltaic systems. In 2008, we hosted 30 student/instructor teams at Dickinson College. Our 2009 event was </w:t>
      </w:r>
      <w:proofErr w:type="gramStart"/>
      <w:r w:rsidR="0D93E53A">
        <w:t>housed</w:t>
      </w:r>
      <w:proofErr w:type="gramEnd"/>
      <w:r w:rsidR="3E4CACC3">
        <w:t xml:space="preserve"> at Lafayette College and included more than 100 scholars. In 2009, we began offering pre-conference boot camps in solar photo</w:t>
      </w:r>
      <w:r w:rsidR="336BB0B0">
        <w:t xml:space="preserve">voltaic, solar thermal, wind </w:t>
      </w:r>
      <w:r w:rsidR="1392650A">
        <w:t>energy,</w:t>
      </w:r>
      <w:r w:rsidR="336BB0B0">
        <w:t xml:space="preserve"> and energy efficiency.</w:t>
      </w:r>
    </w:p>
    <w:p w14:paraId="4A1A80D5" w14:textId="4FBA90F1" w:rsidR="007340FF" w:rsidRDefault="654F91C9" w:rsidP="60CA2490">
      <w:r>
        <w:t xml:space="preserve">In 2026, we hosted boot camps again for the first time since the COVID-19 pandemic. </w:t>
      </w:r>
      <w:r w:rsidR="2693E999">
        <w:t xml:space="preserve">Energypath 2026 was held at Moravian University in Bethlehem, Pennsylvania, providing bootcamps including energy efficiency, solar photovoltaics, bioenergy, and energy policy. </w:t>
      </w:r>
    </w:p>
    <w:p w14:paraId="37D7E75A" w14:textId="4E8CF2A8" w:rsidR="7758F2D7" w:rsidRDefault="7758F2D7" w:rsidP="7758F2D7">
      <w:pPr>
        <w:rPr>
          <w:b/>
          <w:bCs/>
        </w:rPr>
      </w:pPr>
    </w:p>
    <w:p w14:paraId="1407BEC2" w14:textId="57EDB3F7" w:rsidR="1C33CFFD" w:rsidRDefault="1C33CFFD">
      <w:r w:rsidRPr="60CA2490">
        <w:rPr>
          <w:b/>
          <w:bCs/>
        </w:rPr>
        <w:t xml:space="preserve">Instructor(s) Scope and </w:t>
      </w:r>
      <w:r w:rsidR="00AB45DF">
        <w:rPr>
          <w:b/>
          <w:bCs/>
        </w:rPr>
        <w:t>Qualifications</w:t>
      </w:r>
    </w:p>
    <w:p w14:paraId="17ECD633" w14:textId="77777777" w:rsidR="00B0288A" w:rsidRDefault="00B0288A" w:rsidP="60CA2490">
      <w:r w:rsidRPr="00FC1BDB">
        <w:rPr>
          <w:b/>
          <w:bCs/>
          <w:i/>
          <w:iCs/>
        </w:rPr>
        <w:t>When</w:t>
      </w:r>
      <w:r>
        <w:t>: Summer 2027</w:t>
      </w:r>
    </w:p>
    <w:p w14:paraId="09602E17" w14:textId="77777777" w:rsidR="00B0288A" w:rsidRDefault="00B0288A" w:rsidP="60CA2490">
      <w:r w:rsidRPr="00FC1BDB">
        <w:rPr>
          <w:b/>
          <w:bCs/>
          <w:i/>
          <w:iCs/>
        </w:rPr>
        <w:t>Where</w:t>
      </w:r>
      <w:r>
        <w:t>: A University in the Lehigh Valley</w:t>
      </w:r>
    </w:p>
    <w:p w14:paraId="72B758B9" w14:textId="6A59767E" w:rsidR="00B0288A" w:rsidRDefault="00B0288A" w:rsidP="60CA2490">
      <w:r w:rsidRPr="0566FB62">
        <w:rPr>
          <w:b/>
          <w:bCs/>
          <w:i/>
          <w:iCs/>
        </w:rPr>
        <w:t>What</w:t>
      </w:r>
      <w:r>
        <w:t xml:space="preserve">: </w:t>
      </w:r>
      <w:r w:rsidR="00CB5B1B">
        <w:t xml:space="preserve">A 3 or </w:t>
      </w:r>
      <w:r w:rsidR="003C314E">
        <w:t>4-day career</w:t>
      </w:r>
      <w:r w:rsidR="00CB5B1B">
        <w:t xml:space="preserve"> readiness </w:t>
      </w:r>
      <w:r w:rsidR="003C314E">
        <w:t>training course or “boot camp</w:t>
      </w:r>
      <w:r w:rsidR="0093476B">
        <w:t xml:space="preserve">.” Teaching would take </w:t>
      </w:r>
      <w:bookmarkStart w:id="0" w:name="_Int_8y4mSAYO"/>
      <w:r w:rsidR="0093476B">
        <w:t>place for</w:t>
      </w:r>
      <w:bookmarkEnd w:id="0"/>
      <w:r w:rsidR="0093476B">
        <w:t xml:space="preserve"> approximately 8 hours a day.</w:t>
      </w:r>
      <w:r w:rsidR="002B3C5E">
        <w:t xml:space="preserve"> </w:t>
      </w:r>
      <w:r w:rsidR="002C6837">
        <w:t>Teaching can include classroom instruction, hands-on training, lab</w:t>
      </w:r>
      <w:r w:rsidR="00F563FE">
        <w:t>s</w:t>
      </w:r>
      <w:r w:rsidR="002C6837">
        <w:t xml:space="preserve">, </w:t>
      </w:r>
      <w:r w:rsidR="00F563FE">
        <w:t xml:space="preserve">and field trips where appropriate. </w:t>
      </w:r>
    </w:p>
    <w:p w14:paraId="4F4733E4" w14:textId="40F2105F" w:rsidR="54BDCA52" w:rsidRDefault="22915136" w:rsidP="60CA2490">
      <w:pPr>
        <w:rPr>
          <w:rFonts w:ascii="Aptos" w:eastAsia="Aptos" w:hAnsi="Aptos" w:cs="Aptos"/>
        </w:rPr>
      </w:pPr>
      <w:r>
        <w:t>Re</w:t>
      </w:r>
      <w:r w:rsidR="3DC593E9" w:rsidRPr="7758F2D7">
        <w:rPr>
          <w:rFonts w:ascii="Aptos" w:eastAsia="Aptos" w:hAnsi="Aptos" w:cs="Aptos"/>
        </w:rPr>
        <w:t>generative Energy Initiative will provide boot camp instruc</w:t>
      </w:r>
      <w:r w:rsidR="44B3CC4C" w:rsidRPr="7758F2D7">
        <w:rPr>
          <w:rFonts w:ascii="Aptos" w:eastAsia="Aptos" w:hAnsi="Aptos" w:cs="Aptos"/>
        </w:rPr>
        <w:t xml:space="preserve">tors </w:t>
      </w:r>
      <w:r w:rsidR="3DC593E9" w:rsidRPr="7758F2D7">
        <w:rPr>
          <w:rFonts w:ascii="Aptos" w:eastAsia="Aptos" w:hAnsi="Aptos" w:cs="Aptos"/>
        </w:rPr>
        <w:t>with housin</w:t>
      </w:r>
      <w:r w:rsidR="06EB1949" w:rsidRPr="7758F2D7">
        <w:rPr>
          <w:rFonts w:ascii="Aptos" w:eastAsia="Aptos" w:hAnsi="Aptos" w:cs="Aptos"/>
        </w:rPr>
        <w:t>g and meals</w:t>
      </w:r>
      <w:r w:rsidR="3DC593E9" w:rsidRPr="7758F2D7">
        <w:rPr>
          <w:rFonts w:ascii="Aptos" w:eastAsia="Aptos" w:hAnsi="Aptos" w:cs="Aptos"/>
        </w:rPr>
        <w:t xml:space="preserve">. </w:t>
      </w:r>
    </w:p>
    <w:p w14:paraId="712ECE1D" w14:textId="28316600" w:rsidR="7758F2D7" w:rsidRDefault="7758F2D7" w:rsidP="7758F2D7">
      <w:pPr>
        <w:rPr>
          <w:b/>
          <w:bCs/>
        </w:rPr>
      </w:pPr>
    </w:p>
    <w:p w14:paraId="778A7325" w14:textId="5D251C0B" w:rsidR="60CA2490" w:rsidRPr="00277317" w:rsidRDefault="00C32ADB">
      <w:pPr>
        <w:rPr>
          <w:b/>
          <w:bCs/>
        </w:rPr>
      </w:pPr>
      <w:r w:rsidRPr="00277317">
        <w:rPr>
          <w:b/>
          <w:bCs/>
        </w:rPr>
        <w:t xml:space="preserve">Submission </w:t>
      </w:r>
      <w:r w:rsidR="00254FB9">
        <w:rPr>
          <w:b/>
          <w:bCs/>
        </w:rPr>
        <w:t>Requirements</w:t>
      </w:r>
    </w:p>
    <w:p w14:paraId="3330EA77" w14:textId="1B3BB24B" w:rsidR="00701337" w:rsidRDefault="00A7510F">
      <w:r>
        <w:t>Please</w:t>
      </w:r>
      <w:r w:rsidR="00FB7476">
        <w:t xml:space="preserve"> provide </w:t>
      </w:r>
      <w:r w:rsidR="00E268A5">
        <w:t xml:space="preserve">the following </w:t>
      </w:r>
      <w:r w:rsidR="00FB7476">
        <w:t xml:space="preserve">contact information and answers to the </w:t>
      </w:r>
      <w:r w:rsidR="003D224E">
        <w:t xml:space="preserve">six </w:t>
      </w:r>
      <w:r w:rsidR="00701337">
        <w:t>questions below</w:t>
      </w:r>
      <w:r w:rsidR="00FB7476">
        <w:t>.</w:t>
      </w:r>
    </w:p>
    <w:p w14:paraId="5CC7F60A" w14:textId="55B8724E" w:rsidR="003D224E" w:rsidRDefault="003D224E">
      <w:r w:rsidRPr="00193EB0">
        <w:rPr>
          <w:b/>
          <w:bCs/>
        </w:rPr>
        <w:t>Deadline</w:t>
      </w:r>
      <w:r>
        <w:t xml:space="preserve">: </w:t>
      </w:r>
      <w:r w:rsidR="00330561">
        <w:t>October 31, 2026</w:t>
      </w:r>
    </w:p>
    <w:p w14:paraId="4D647D33" w14:textId="77777777" w:rsidR="003D224E" w:rsidRDefault="003D224E">
      <w:r w:rsidRPr="00193EB0">
        <w:rPr>
          <w:b/>
          <w:bCs/>
        </w:rPr>
        <w:t>Format</w:t>
      </w:r>
      <w:r>
        <w:t>: PDF or Word document</w:t>
      </w:r>
    </w:p>
    <w:p w14:paraId="13297FD6" w14:textId="52168270" w:rsidR="00A7510F" w:rsidRDefault="003D224E">
      <w:r w:rsidRPr="00193EB0">
        <w:rPr>
          <w:b/>
          <w:bCs/>
        </w:rPr>
        <w:lastRenderedPageBreak/>
        <w:t>Send to</w:t>
      </w:r>
      <w:r>
        <w:t xml:space="preserve">: </w:t>
      </w:r>
      <w:hyperlink r:id="rId12" w:history="1">
        <w:r w:rsidRPr="00931DE2">
          <w:rPr>
            <w:rStyle w:val="Hyperlink"/>
          </w:rPr>
          <w:t>info@energypath.org</w:t>
        </w:r>
      </w:hyperlink>
      <w:r>
        <w:t xml:space="preserve"> </w:t>
      </w:r>
      <w:r w:rsidR="00FB7476">
        <w:t xml:space="preserve"> </w:t>
      </w:r>
    </w:p>
    <w:p w14:paraId="428968B3" w14:textId="2A7B6CA1" w:rsidR="2D18B08D" w:rsidRDefault="394FEFE3" w:rsidP="00A7510F">
      <w:pPr>
        <w:spacing w:after="0" w:line="240" w:lineRule="auto"/>
      </w:pPr>
      <w:r>
        <w:t>Name:</w:t>
      </w:r>
    </w:p>
    <w:p w14:paraId="08BD8446" w14:textId="59652AD2" w:rsidR="394FEFE3" w:rsidRDefault="394FEFE3" w:rsidP="00A7510F">
      <w:pPr>
        <w:spacing w:after="0" w:line="240" w:lineRule="auto"/>
      </w:pPr>
      <w:r>
        <w:t>Company</w:t>
      </w:r>
      <w:r w:rsidR="20F8C358">
        <w:t>/Institution</w:t>
      </w:r>
      <w:r>
        <w:t xml:space="preserve"> Name:</w:t>
      </w:r>
    </w:p>
    <w:p w14:paraId="2B5A2D63" w14:textId="2C2D42F3" w:rsidR="394FEFE3" w:rsidRDefault="394FEFE3" w:rsidP="00A7510F">
      <w:pPr>
        <w:spacing w:after="0" w:line="240" w:lineRule="auto"/>
      </w:pPr>
      <w:r>
        <w:t>Address:</w:t>
      </w:r>
    </w:p>
    <w:p w14:paraId="77A9A611" w14:textId="294D4D0B" w:rsidR="394FEFE3" w:rsidRDefault="394FEFE3" w:rsidP="00A7510F">
      <w:pPr>
        <w:spacing w:after="0" w:line="240" w:lineRule="auto"/>
      </w:pPr>
      <w:r>
        <w:t>Telephone #:</w:t>
      </w:r>
    </w:p>
    <w:p w14:paraId="096E202C" w14:textId="14BAE172" w:rsidR="394FEFE3" w:rsidRDefault="394FEFE3" w:rsidP="00A7510F">
      <w:pPr>
        <w:spacing w:after="0" w:line="240" w:lineRule="auto"/>
      </w:pPr>
      <w:r>
        <w:t>Email:</w:t>
      </w:r>
      <w:r w:rsidR="50A27CA8">
        <w:t xml:space="preserve"> </w:t>
      </w:r>
    </w:p>
    <w:p w14:paraId="04C343C5" w14:textId="705F6CDF" w:rsidR="00254FB9" w:rsidRDefault="00254FB9" w:rsidP="00A7510F">
      <w:pPr>
        <w:spacing w:after="0" w:line="240" w:lineRule="auto"/>
      </w:pPr>
      <w:r>
        <w:t>Energypath Boot</w:t>
      </w:r>
      <w:r w:rsidR="007E2AD7">
        <w:t>camp subject:</w:t>
      </w:r>
    </w:p>
    <w:p w14:paraId="3F620EF0" w14:textId="73B1BD97" w:rsidR="63AD1ABE" w:rsidRDefault="63AD1ABE" w:rsidP="00A7510F">
      <w:pPr>
        <w:spacing w:after="0" w:line="240" w:lineRule="auto"/>
      </w:pPr>
      <w:r>
        <w:t xml:space="preserve">Professional </w:t>
      </w:r>
      <w:r w:rsidR="394FEFE3">
        <w:t>Licenses</w:t>
      </w:r>
      <w:r w:rsidR="734E40A4">
        <w:t>, Current</w:t>
      </w:r>
      <w:r w:rsidR="394FEFE3">
        <w:t xml:space="preserve"> (if any):</w:t>
      </w:r>
    </w:p>
    <w:p w14:paraId="64C87BBE" w14:textId="35298E7D" w:rsidR="3DCF7B71" w:rsidRDefault="3DCF7B71" w:rsidP="00A7510F">
      <w:pPr>
        <w:spacing w:after="0" w:line="240" w:lineRule="auto"/>
      </w:pPr>
      <w:r>
        <w:t>Certifications (if any):</w:t>
      </w:r>
    </w:p>
    <w:p w14:paraId="77A034C5" w14:textId="2E07910F" w:rsidR="60CA2490" w:rsidRDefault="60CA2490" w:rsidP="60CA2490"/>
    <w:p w14:paraId="0DC76F3B" w14:textId="77777777" w:rsidR="003D224E" w:rsidRDefault="003D224E" w:rsidP="60CA2490"/>
    <w:p w14:paraId="511BA509" w14:textId="3A7F1BDD" w:rsidR="60CA2490" w:rsidRDefault="70063CC7" w:rsidP="003D224E">
      <w:pPr>
        <w:pStyle w:val="ListParagraph"/>
        <w:numPr>
          <w:ilvl w:val="0"/>
          <w:numId w:val="1"/>
        </w:numPr>
      </w:pPr>
      <w:r w:rsidRPr="60CA2490">
        <w:t xml:space="preserve">Describe your education/experience that qualifies you as a subject matter expert for the </w:t>
      </w:r>
      <w:r w:rsidR="00E268A5">
        <w:t>Energypath Boot Camp</w:t>
      </w:r>
      <w:r w:rsidRPr="60CA2490">
        <w:t>?</w:t>
      </w:r>
    </w:p>
    <w:p w14:paraId="66A48F78" w14:textId="3762422A" w:rsidR="60CA2490" w:rsidRDefault="34E3C60F" w:rsidP="60CA2490">
      <w:pPr>
        <w:pStyle w:val="ListParagraph"/>
        <w:numPr>
          <w:ilvl w:val="0"/>
          <w:numId w:val="1"/>
        </w:numPr>
      </w:pPr>
      <w:r w:rsidRPr="60CA2490">
        <w:t>What is your teaching experience?</w:t>
      </w:r>
    </w:p>
    <w:p w14:paraId="0D04DC60" w14:textId="79824F98" w:rsidR="60CA2490" w:rsidRDefault="149E609A" w:rsidP="60CA2490">
      <w:pPr>
        <w:pStyle w:val="ListParagraph"/>
        <w:numPr>
          <w:ilvl w:val="0"/>
          <w:numId w:val="1"/>
        </w:numPr>
      </w:pPr>
      <w:r>
        <w:t>Have you ever taught in a s</w:t>
      </w:r>
      <w:r w:rsidR="1C0AA6F6">
        <w:t>tructured environment? Is yes, what, when</w:t>
      </w:r>
      <w:r w:rsidR="7E87168F">
        <w:t>,</w:t>
      </w:r>
      <w:r w:rsidR="1C0AA6F6">
        <w:t xml:space="preserve"> and where?</w:t>
      </w:r>
    </w:p>
    <w:p w14:paraId="29E2C8BF" w14:textId="744C84EE" w:rsidR="60CA2490" w:rsidRDefault="34E3C60F" w:rsidP="60CA2490">
      <w:pPr>
        <w:pStyle w:val="ListParagraph"/>
        <w:numPr>
          <w:ilvl w:val="0"/>
          <w:numId w:val="1"/>
        </w:numPr>
      </w:pPr>
      <w:r w:rsidRPr="60CA2490">
        <w:t xml:space="preserve">Do you </w:t>
      </w:r>
      <w:proofErr w:type="gramStart"/>
      <w:r w:rsidRPr="60CA2490">
        <w:t>have the ability to</w:t>
      </w:r>
      <w:proofErr w:type="gramEnd"/>
      <w:r w:rsidRPr="60CA2490">
        <w:t xml:space="preserve"> adapt to a hands-on teaching environment? If so, how?</w:t>
      </w:r>
    </w:p>
    <w:p w14:paraId="3CB6B48E" w14:textId="655A7EE5" w:rsidR="00493B5C" w:rsidRDefault="659E681A" w:rsidP="003D224E">
      <w:pPr>
        <w:pStyle w:val="ListParagraph"/>
        <w:numPr>
          <w:ilvl w:val="0"/>
          <w:numId w:val="1"/>
        </w:numPr>
      </w:pPr>
      <w:r w:rsidRPr="60CA2490">
        <w:t>Have you ever offered off-site training?</w:t>
      </w:r>
    </w:p>
    <w:p w14:paraId="45C54A0D" w14:textId="75984148" w:rsidR="00493B5C" w:rsidRDefault="00493B5C" w:rsidP="60CA2490">
      <w:pPr>
        <w:pStyle w:val="ListParagraph"/>
        <w:numPr>
          <w:ilvl w:val="0"/>
          <w:numId w:val="1"/>
        </w:numPr>
      </w:pPr>
      <w:r>
        <w:t xml:space="preserve">If so, </w:t>
      </w:r>
      <w:r w:rsidR="002E7B65">
        <w:t>can you provide a sample agenda or existing instructional material?</w:t>
      </w:r>
    </w:p>
    <w:p w14:paraId="64064559" w14:textId="77777777" w:rsidR="00E268A5" w:rsidRDefault="00E268A5" w:rsidP="00E268A5"/>
    <w:sectPr w:rsidR="00E268A5" w:rsidSect="009B63A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76C0E" w14:textId="77777777" w:rsidR="00940AE9" w:rsidRDefault="00940AE9">
      <w:pPr>
        <w:spacing w:after="0" w:line="240" w:lineRule="auto"/>
      </w:pPr>
      <w:r>
        <w:separator/>
      </w:r>
    </w:p>
  </w:endnote>
  <w:endnote w:type="continuationSeparator" w:id="0">
    <w:p w14:paraId="1D0F2FED" w14:textId="77777777" w:rsidR="00940AE9" w:rsidRDefault="00940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946B" w14:textId="77777777" w:rsidR="009B63AA" w:rsidRDefault="009B63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268901"/>
      <w:docPartObj>
        <w:docPartGallery w:val="Page Numbers (Bottom of Page)"/>
        <w:docPartUnique/>
      </w:docPartObj>
    </w:sdtPr>
    <w:sdtEndPr>
      <w:rPr>
        <w:noProof/>
      </w:rPr>
    </w:sdtEndPr>
    <w:sdtContent>
      <w:p w14:paraId="42DF1E8A" w14:textId="0E78EC36" w:rsidR="009B63AA" w:rsidRDefault="009B63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82E028" w14:textId="6F4961E5" w:rsidR="60CA2490" w:rsidRDefault="60CA2490" w:rsidP="60CA24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14BF" w14:textId="77777777" w:rsidR="009B63AA" w:rsidRDefault="009B6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6322F" w14:textId="77777777" w:rsidR="00940AE9" w:rsidRDefault="00940AE9">
      <w:pPr>
        <w:spacing w:after="0" w:line="240" w:lineRule="auto"/>
      </w:pPr>
      <w:r>
        <w:separator/>
      </w:r>
    </w:p>
  </w:footnote>
  <w:footnote w:type="continuationSeparator" w:id="0">
    <w:p w14:paraId="64AC54ED" w14:textId="77777777" w:rsidR="00940AE9" w:rsidRDefault="00940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6DEA" w14:textId="77777777" w:rsidR="009B63AA" w:rsidRDefault="009B63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0CA2490" w14:paraId="554FF9E6" w14:textId="77777777" w:rsidTr="60CA2490">
      <w:trPr>
        <w:trHeight w:val="300"/>
      </w:trPr>
      <w:tc>
        <w:tcPr>
          <w:tcW w:w="3120" w:type="dxa"/>
        </w:tcPr>
        <w:p w14:paraId="0CD4177A" w14:textId="42D94CCB" w:rsidR="60CA2490" w:rsidRDefault="60CA2490" w:rsidP="60CA2490">
          <w:pPr>
            <w:pStyle w:val="Header"/>
            <w:ind w:left="-115"/>
          </w:pPr>
        </w:p>
      </w:tc>
      <w:tc>
        <w:tcPr>
          <w:tcW w:w="3120" w:type="dxa"/>
        </w:tcPr>
        <w:p w14:paraId="44B057C4" w14:textId="17F1039F" w:rsidR="60CA2490" w:rsidRDefault="60CA2490" w:rsidP="60CA2490">
          <w:pPr>
            <w:pStyle w:val="Header"/>
            <w:jc w:val="center"/>
          </w:pPr>
        </w:p>
      </w:tc>
      <w:tc>
        <w:tcPr>
          <w:tcW w:w="3120" w:type="dxa"/>
        </w:tcPr>
        <w:p w14:paraId="67A6482A" w14:textId="6C400AD7" w:rsidR="60CA2490" w:rsidRDefault="60CA2490" w:rsidP="60CA2490">
          <w:pPr>
            <w:pStyle w:val="Header"/>
            <w:ind w:right="-115"/>
            <w:jc w:val="right"/>
          </w:pPr>
        </w:p>
      </w:tc>
    </w:tr>
  </w:tbl>
  <w:p w14:paraId="0F5AC84E" w14:textId="385817DD" w:rsidR="60CA2490" w:rsidRDefault="60CA2490" w:rsidP="60CA24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1E2D" w14:textId="77777777" w:rsidR="009B63AA" w:rsidRDefault="009B63A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8y4mSAYO" int2:invalidationBookmarkName="" int2:hashCode="KpDxfjYJqZq32j" int2:id="hXfBWQF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44E21"/>
    <w:multiLevelType w:val="hybridMultilevel"/>
    <w:tmpl w:val="5C209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AD8B36"/>
    <w:multiLevelType w:val="hybridMultilevel"/>
    <w:tmpl w:val="EC0E8A42"/>
    <w:lvl w:ilvl="0" w:tplc="72A485E8">
      <w:start w:val="1"/>
      <w:numFmt w:val="decimal"/>
      <w:lvlText w:val="%1."/>
      <w:lvlJc w:val="left"/>
      <w:pPr>
        <w:ind w:left="720" w:hanging="360"/>
      </w:pPr>
    </w:lvl>
    <w:lvl w:ilvl="1" w:tplc="9154CB36">
      <w:start w:val="1"/>
      <w:numFmt w:val="lowerLetter"/>
      <w:lvlText w:val="%2."/>
      <w:lvlJc w:val="left"/>
      <w:pPr>
        <w:ind w:left="1440" w:hanging="360"/>
      </w:pPr>
    </w:lvl>
    <w:lvl w:ilvl="2" w:tplc="681A3AC6">
      <w:start w:val="1"/>
      <w:numFmt w:val="lowerRoman"/>
      <w:lvlText w:val="%3."/>
      <w:lvlJc w:val="right"/>
      <w:pPr>
        <w:ind w:left="2160" w:hanging="180"/>
      </w:pPr>
    </w:lvl>
    <w:lvl w:ilvl="3" w:tplc="28768592">
      <w:start w:val="1"/>
      <w:numFmt w:val="decimal"/>
      <w:lvlText w:val="%4."/>
      <w:lvlJc w:val="left"/>
      <w:pPr>
        <w:ind w:left="2880" w:hanging="360"/>
      </w:pPr>
    </w:lvl>
    <w:lvl w:ilvl="4" w:tplc="9A60C090">
      <w:start w:val="1"/>
      <w:numFmt w:val="lowerLetter"/>
      <w:lvlText w:val="%5."/>
      <w:lvlJc w:val="left"/>
      <w:pPr>
        <w:ind w:left="3600" w:hanging="360"/>
      </w:pPr>
    </w:lvl>
    <w:lvl w:ilvl="5" w:tplc="C486BE5A">
      <w:start w:val="1"/>
      <w:numFmt w:val="lowerRoman"/>
      <w:lvlText w:val="%6."/>
      <w:lvlJc w:val="right"/>
      <w:pPr>
        <w:ind w:left="4320" w:hanging="180"/>
      </w:pPr>
    </w:lvl>
    <w:lvl w:ilvl="6" w:tplc="2A4E4F9A">
      <w:start w:val="1"/>
      <w:numFmt w:val="decimal"/>
      <w:lvlText w:val="%7."/>
      <w:lvlJc w:val="left"/>
      <w:pPr>
        <w:ind w:left="5040" w:hanging="360"/>
      </w:pPr>
    </w:lvl>
    <w:lvl w:ilvl="7" w:tplc="36442DF0">
      <w:start w:val="1"/>
      <w:numFmt w:val="lowerLetter"/>
      <w:lvlText w:val="%8."/>
      <w:lvlJc w:val="left"/>
      <w:pPr>
        <w:ind w:left="5760" w:hanging="360"/>
      </w:pPr>
    </w:lvl>
    <w:lvl w:ilvl="8" w:tplc="994C8A60">
      <w:start w:val="1"/>
      <w:numFmt w:val="lowerRoman"/>
      <w:lvlText w:val="%9."/>
      <w:lvlJc w:val="right"/>
      <w:pPr>
        <w:ind w:left="6480" w:hanging="180"/>
      </w:pPr>
    </w:lvl>
  </w:abstractNum>
  <w:num w:numId="1" w16cid:durableId="1567497495">
    <w:abstractNumId w:val="1"/>
  </w:num>
  <w:num w:numId="2" w16cid:durableId="920993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CFA2E7"/>
    <w:rsid w:val="00046262"/>
    <w:rsid w:val="0012012E"/>
    <w:rsid w:val="00157717"/>
    <w:rsid w:val="001711B6"/>
    <w:rsid w:val="00193EB0"/>
    <w:rsid w:val="00194EED"/>
    <w:rsid w:val="001F1F4F"/>
    <w:rsid w:val="0021238C"/>
    <w:rsid w:val="002172B6"/>
    <w:rsid w:val="00254FB9"/>
    <w:rsid w:val="00277317"/>
    <w:rsid w:val="002A24F4"/>
    <w:rsid w:val="002B3C5E"/>
    <w:rsid w:val="002C6837"/>
    <w:rsid w:val="002E7B65"/>
    <w:rsid w:val="00330561"/>
    <w:rsid w:val="003C314E"/>
    <w:rsid w:val="003D224E"/>
    <w:rsid w:val="003E6028"/>
    <w:rsid w:val="00456F7A"/>
    <w:rsid w:val="00493B5C"/>
    <w:rsid w:val="004B2A6D"/>
    <w:rsid w:val="004F11F6"/>
    <w:rsid w:val="00552F18"/>
    <w:rsid w:val="00565B43"/>
    <w:rsid w:val="00633BDD"/>
    <w:rsid w:val="006507F8"/>
    <w:rsid w:val="006710FF"/>
    <w:rsid w:val="006B0C34"/>
    <w:rsid w:val="006B1524"/>
    <w:rsid w:val="006D2EE8"/>
    <w:rsid w:val="00701337"/>
    <w:rsid w:val="007152F7"/>
    <w:rsid w:val="007165FD"/>
    <w:rsid w:val="007340FF"/>
    <w:rsid w:val="0079298F"/>
    <w:rsid w:val="007E2AD7"/>
    <w:rsid w:val="0080494D"/>
    <w:rsid w:val="00814290"/>
    <w:rsid w:val="0083776E"/>
    <w:rsid w:val="008A7664"/>
    <w:rsid w:val="0093476B"/>
    <w:rsid w:val="00940AE9"/>
    <w:rsid w:val="009910FD"/>
    <w:rsid w:val="009B4B36"/>
    <w:rsid w:val="009B63AA"/>
    <w:rsid w:val="009F7837"/>
    <w:rsid w:val="00A673B9"/>
    <w:rsid w:val="00A7510F"/>
    <w:rsid w:val="00A91852"/>
    <w:rsid w:val="00A948E5"/>
    <w:rsid w:val="00AB45DF"/>
    <w:rsid w:val="00B0288A"/>
    <w:rsid w:val="00B25D66"/>
    <w:rsid w:val="00B26B84"/>
    <w:rsid w:val="00B31AF5"/>
    <w:rsid w:val="00B9006C"/>
    <w:rsid w:val="00B93CF3"/>
    <w:rsid w:val="00C22AD9"/>
    <w:rsid w:val="00C32ADB"/>
    <w:rsid w:val="00CB5B1B"/>
    <w:rsid w:val="00D158D9"/>
    <w:rsid w:val="00D27F23"/>
    <w:rsid w:val="00D777A7"/>
    <w:rsid w:val="00D808B2"/>
    <w:rsid w:val="00DA7742"/>
    <w:rsid w:val="00DB61F2"/>
    <w:rsid w:val="00DC5B17"/>
    <w:rsid w:val="00DE0175"/>
    <w:rsid w:val="00E268A5"/>
    <w:rsid w:val="00E9A1F4"/>
    <w:rsid w:val="00F563FE"/>
    <w:rsid w:val="00F77514"/>
    <w:rsid w:val="00F86599"/>
    <w:rsid w:val="00FB7476"/>
    <w:rsid w:val="00FC1BDB"/>
    <w:rsid w:val="010E916F"/>
    <w:rsid w:val="0234344C"/>
    <w:rsid w:val="03306106"/>
    <w:rsid w:val="03A1DCDB"/>
    <w:rsid w:val="043D131E"/>
    <w:rsid w:val="050491BF"/>
    <w:rsid w:val="0566FB62"/>
    <w:rsid w:val="06CBCCC6"/>
    <w:rsid w:val="06EB1949"/>
    <w:rsid w:val="078FD91C"/>
    <w:rsid w:val="07AC89AB"/>
    <w:rsid w:val="08A4C079"/>
    <w:rsid w:val="097BAEA7"/>
    <w:rsid w:val="09FC17E7"/>
    <w:rsid w:val="0A86E67C"/>
    <w:rsid w:val="0A9BDE43"/>
    <w:rsid w:val="0B6AB3C7"/>
    <w:rsid w:val="0C5F8075"/>
    <w:rsid w:val="0CEBC944"/>
    <w:rsid w:val="0D93E53A"/>
    <w:rsid w:val="0DB2BC86"/>
    <w:rsid w:val="0E9DD5ED"/>
    <w:rsid w:val="0F37283F"/>
    <w:rsid w:val="1035D852"/>
    <w:rsid w:val="11480539"/>
    <w:rsid w:val="11533CDE"/>
    <w:rsid w:val="1335B312"/>
    <w:rsid w:val="1392650A"/>
    <w:rsid w:val="149E609A"/>
    <w:rsid w:val="14D984C3"/>
    <w:rsid w:val="15252294"/>
    <w:rsid w:val="1652944A"/>
    <w:rsid w:val="17CFA2E7"/>
    <w:rsid w:val="18A04342"/>
    <w:rsid w:val="190FCE29"/>
    <w:rsid w:val="1910ED47"/>
    <w:rsid w:val="1A61B7F7"/>
    <w:rsid w:val="1AE1F0E2"/>
    <w:rsid w:val="1C0AA6F6"/>
    <w:rsid w:val="1C33CFFD"/>
    <w:rsid w:val="1D38A1AE"/>
    <w:rsid w:val="1FE48E68"/>
    <w:rsid w:val="20915402"/>
    <w:rsid w:val="20F8C358"/>
    <w:rsid w:val="227395B8"/>
    <w:rsid w:val="22915136"/>
    <w:rsid w:val="2306AA60"/>
    <w:rsid w:val="237A1E75"/>
    <w:rsid w:val="238FA832"/>
    <w:rsid w:val="24D13983"/>
    <w:rsid w:val="25BBBF05"/>
    <w:rsid w:val="2693E999"/>
    <w:rsid w:val="27FC94E2"/>
    <w:rsid w:val="28D3562B"/>
    <w:rsid w:val="29236708"/>
    <w:rsid w:val="29458D7F"/>
    <w:rsid w:val="2949BEAA"/>
    <w:rsid w:val="2A741BFC"/>
    <w:rsid w:val="2AC86AF0"/>
    <w:rsid w:val="2BD1AE33"/>
    <w:rsid w:val="2D18B08D"/>
    <w:rsid w:val="2DF7AA38"/>
    <w:rsid w:val="307B49A5"/>
    <w:rsid w:val="30AA24AD"/>
    <w:rsid w:val="32957C42"/>
    <w:rsid w:val="33695366"/>
    <w:rsid w:val="336BB0B0"/>
    <w:rsid w:val="342C1AF2"/>
    <w:rsid w:val="34E3C60F"/>
    <w:rsid w:val="37311F80"/>
    <w:rsid w:val="37E8CBF4"/>
    <w:rsid w:val="3836B207"/>
    <w:rsid w:val="394FEFE3"/>
    <w:rsid w:val="39CB49EF"/>
    <w:rsid w:val="3B8175BF"/>
    <w:rsid w:val="3DC593E9"/>
    <w:rsid w:val="3DCF7B71"/>
    <w:rsid w:val="3DDE5C35"/>
    <w:rsid w:val="3E4CACC3"/>
    <w:rsid w:val="3E7AFA1E"/>
    <w:rsid w:val="3F6A7E21"/>
    <w:rsid w:val="40A70DD4"/>
    <w:rsid w:val="41055DD1"/>
    <w:rsid w:val="4352AF21"/>
    <w:rsid w:val="44A1B394"/>
    <w:rsid w:val="44B3CC4C"/>
    <w:rsid w:val="451281B9"/>
    <w:rsid w:val="465DB320"/>
    <w:rsid w:val="469496B3"/>
    <w:rsid w:val="4698AD3A"/>
    <w:rsid w:val="46CCFAA7"/>
    <w:rsid w:val="47FB6C2C"/>
    <w:rsid w:val="4877A96D"/>
    <w:rsid w:val="488B09C8"/>
    <w:rsid w:val="491C00A4"/>
    <w:rsid w:val="496E18B7"/>
    <w:rsid w:val="4AFC1E4A"/>
    <w:rsid w:val="4CAE329D"/>
    <w:rsid w:val="4DB04573"/>
    <w:rsid w:val="4E1ABB80"/>
    <w:rsid w:val="4EC1B754"/>
    <w:rsid w:val="4F9A4FE2"/>
    <w:rsid w:val="4FD841FB"/>
    <w:rsid w:val="50387B9F"/>
    <w:rsid w:val="50A27CA8"/>
    <w:rsid w:val="50E01D83"/>
    <w:rsid w:val="515F4F36"/>
    <w:rsid w:val="516ECE60"/>
    <w:rsid w:val="536EC61A"/>
    <w:rsid w:val="53FBCE4C"/>
    <w:rsid w:val="54735A46"/>
    <w:rsid w:val="54BDCA52"/>
    <w:rsid w:val="55245695"/>
    <w:rsid w:val="5626CF79"/>
    <w:rsid w:val="569944D7"/>
    <w:rsid w:val="56B1677C"/>
    <w:rsid w:val="56BE9562"/>
    <w:rsid w:val="5704C832"/>
    <w:rsid w:val="5709CA5F"/>
    <w:rsid w:val="5794C110"/>
    <w:rsid w:val="580050E2"/>
    <w:rsid w:val="584181DB"/>
    <w:rsid w:val="5874D1CE"/>
    <w:rsid w:val="58A09F2C"/>
    <w:rsid w:val="5AE02819"/>
    <w:rsid w:val="5E3FFD24"/>
    <w:rsid w:val="5FADFEFA"/>
    <w:rsid w:val="60CA2490"/>
    <w:rsid w:val="615D11C5"/>
    <w:rsid w:val="61EA66E1"/>
    <w:rsid w:val="637F7117"/>
    <w:rsid w:val="63922128"/>
    <w:rsid w:val="63AD1ABE"/>
    <w:rsid w:val="64EE56F8"/>
    <w:rsid w:val="654F91C9"/>
    <w:rsid w:val="65500218"/>
    <w:rsid w:val="659E681A"/>
    <w:rsid w:val="65EC9E16"/>
    <w:rsid w:val="66DAD8A0"/>
    <w:rsid w:val="67DFAFBF"/>
    <w:rsid w:val="6850D877"/>
    <w:rsid w:val="68CCC499"/>
    <w:rsid w:val="6A3C3C8E"/>
    <w:rsid w:val="6A7347CB"/>
    <w:rsid w:val="6A9494FA"/>
    <w:rsid w:val="6BACC864"/>
    <w:rsid w:val="6C1FD7AD"/>
    <w:rsid w:val="6C54CCCC"/>
    <w:rsid w:val="6D0167F8"/>
    <w:rsid w:val="6D13FB85"/>
    <w:rsid w:val="6EA5B0BA"/>
    <w:rsid w:val="6FEE9813"/>
    <w:rsid w:val="70063CC7"/>
    <w:rsid w:val="7013B0AB"/>
    <w:rsid w:val="7275F796"/>
    <w:rsid w:val="734E40A4"/>
    <w:rsid w:val="75F4B8A1"/>
    <w:rsid w:val="763430FA"/>
    <w:rsid w:val="76D905B7"/>
    <w:rsid w:val="7758F2D7"/>
    <w:rsid w:val="7AF3B3FC"/>
    <w:rsid w:val="7BE1B2D9"/>
    <w:rsid w:val="7CEA579F"/>
    <w:rsid w:val="7D200931"/>
    <w:rsid w:val="7E810FD0"/>
    <w:rsid w:val="7E871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76DF6"/>
  <w15:chartTrackingRefBased/>
  <w15:docId w15:val="{50C94138-76C1-4CEB-B3ED-35809D2C6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60CA2490"/>
    <w:pPr>
      <w:tabs>
        <w:tab w:val="center" w:pos="4680"/>
        <w:tab w:val="right" w:pos="9360"/>
      </w:tabs>
      <w:spacing w:after="0" w:line="240" w:lineRule="auto"/>
    </w:pPr>
  </w:style>
  <w:style w:type="paragraph" w:styleId="Footer">
    <w:name w:val="footer"/>
    <w:basedOn w:val="Normal"/>
    <w:link w:val="FooterChar"/>
    <w:uiPriority w:val="99"/>
    <w:unhideWhenUsed/>
    <w:rsid w:val="60CA2490"/>
    <w:pPr>
      <w:tabs>
        <w:tab w:val="center" w:pos="4680"/>
        <w:tab w:val="right" w:pos="9360"/>
      </w:tabs>
      <w:spacing w:after="0" w:line="240" w:lineRule="auto"/>
    </w:pPr>
  </w:style>
  <w:style w:type="paragraph" w:styleId="ListParagraph">
    <w:name w:val="List Paragraph"/>
    <w:basedOn w:val="Normal"/>
    <w:uiPriority w:val="34"/>
    <w:qFormat/>
    <w:rsid w:val="60CA2490"/>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D224E"/>
    <w:rPr>
      <w:color w:val="467886" w:themeColor="hyperlink"/>
      <w:u w:val="single"/>
    </w:rPr>
  </w:style>
  <w:style w:type="character" w:styleId="UnresolvedMention">
    <w:name w:val="Unresolved Mention"/>
    <w:basedOn w:val="DefaultParagraphFont"/>
    <w:uiPriority w:val="99"/>
    <w:semiHidden/>
    <w:unhideWhenUsed/>
    <w:rsid w:val="003D224E"/>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FooterChar">
    <w:name w:val="Footer Char"/>
    <w:basedOn w:val="DefaultParagraphFont"/>
    <w:link w:val="Footer"/>
    <w:uiPriority w:val="99"/>
    <w:rsid w:val="009B6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mailto:info@energypath.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C25125D847954584AF770FD6F46895" ma:contentTypeVersion="18" ma:contentTypeDescription="Create a new document." ma:contentTypeScope="" ma:versionID="ac6d17fe10f1db260f6ec59d383855b1">
  <xsd:schema xmlns:xsd="http://www.w3.org/2001/XMLSchema" xmlns:xs="http://www.w3.org/2001/XMLSchema" xmlns:p="http://schemas.microsoft.com/office/2006/metadata/properties" xmlns:ns2="29ecf800-e169-41c8-be68-f0be79f55e50" xmlns:ns3="d0f85c3a-ffcb-4a9b-b1bc-7138bde7520b" targetNamespace="http://schemas.microsoft.com/office/2006/metadata/properties" ma:root="true" ma:fieldsID="854f637eb829404703adefeedd4be926" ns2:_="" ns3:_="">
    <xsd:import namespace="29ecf800-e169-41c8-be68-f0be79f55e50"/>
    <xsd:import namespace="d0f85c3a-ffcb-4a9b-b1bc-7138bde752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cf800-e169-41c8-be68-f0be79f55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8f8502-d595-4720-98ee-ef0d9b05c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f85c3a-ffcb-4a9b-b1bc-7138bde7520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d9c5e76-0744-45d5-8d45-6d6b6a0c88e4}" ma:internalName="TaxCatchAll" ma:showField="CatchAllData" ma:web="d0f85c3a-ffcb-4a9b-b1bc-7138bde752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ecf800-e169-41c8-be68-f0be79f55e50">
      <Terms xmlns="http://schemas.microsoft.com/office/infopath/2007/PartnerControls"/>
    </lcf76f155ced4ddcb4097134ff3c332f>
    <TaxCatchAll xmlns="d0f85c3a-ffcb-4a9b-b1bc-7138bde752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406478-EABC-446D-9BDA-69D1361F4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cf800-e169-41c8-be68-f0be79f55e50"/>
    <ds:schemaRef ds:uri="d0f85c3a-ffcb-4a9b-b1bc-7138bde75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686996-0D92-4AC4-893F-3C2F95CDC23E}">
  <ds:schemaRefs>
    <ds:schemaRef ds:uri="http://schemas.microsoft.com/office/2006/metadata/properties"/>
    <ds:schemaRef ds:uri="http://schemas.microsoft.com/office/infopath/2007/PartnerControls"/>
    <ds:schemaRef ds:uri="29ecf800-e169-41c8-be68-f0be79f55e50"/>
    <ds:schemaRef ds:uri="d0f85c3a-ffcb-4a9b-b1bc-7138bde7520b"/>
  </ds:schemaRefs>
</ds:datastoreItem>
</file>

<file path=customXml/itemProps3.xml><?xml version="1.0" encoding="utf-8"?>
<ds:datastoreItem xmlns:ds="http://schemas.openxmlformats.org/officeDocument/2006/customXml" ds:itemID="{8A193377-AED3-4ACF-AABC-B67B4E068F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671</Words>
  <Characters>3826</Characters>
  <Application>Microsoft Office Word</Application>
  <DocSecurity>0</DocSecurity>
  <Lines>31</Lines>
  <Paragraphs>8</Paragraphs>
  <ScaleCrop>false</ScaleCrop>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Adamson</dc:creator>
  <cp:keywords/>
  <dc:description/>
  <cp:lastModifiedBy>Kelly Sanders</cp:lastModifiedBy>
  <cp:revision>65</cp:revision>
  <cp:lastPrinted>2026-10-01T16:52:00Z</cp:lastPrinted>
  <dcterms:created xsi:type="dcterms:W3CDTF">2026-09-28T15:41:00Z</dcterms:created>
  <dcterms:modified xsi:type="dcterms:W3CDTF">2026-10-01T16:57:00Z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0x010100ADC25125D847954584AF770FD6F46895</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{"FileActivityType":"9","FileActivityTimeStamp":"2026-08-24T17:33:08.090Z","FileActivityUsersOnPage":[{"DisplayName":"Haley Adamson","Id":"hadamson@regenei.org"}],"FileActivityNavigationId":null}</vt:lpwstr>
  </property>
  <property fmtid="{D5CDD505-2E9C-101B-9397-08002B2CF9AE}" pid="8" name="GrammarlyDocumentId">
    <vt:lpwstr>daf0f2ce-a54e-423b-87cb-837fe1c1e294</vt:lpwstr>
  </property>
</Properties>
</file>